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DB" w:rsidRDefault="001504DB" w:rsidP="001504DB">
      <w:pPr>
        <w:ind w:right="140"/>
        <w:jc w:val="center"/>
        <w:rPr>
          <w:rFonts w:ascii="Times New Roman" w:hAnsi="Times New Roman"/>
          <w:sz w:val="24"/>
          <w:szCs w:val="24"/>
        </w:rPr>
      </w:pPr>
      <w:r>
        <w:rPr>
          <w:rFonts w:ascii="Times New Roman" w:hAnsi="Times New Roman"/>
          <w:sz w:val="24"/>
          <w:szCs w:val="24"/>
        </w:rPr>
        <w:t>Пояснительная записка</w:t>
      </w:r>
    </w:p>
    <w:p w:rsidR="001504DB" w:rsidRDefault="001504DB" w:rsidP="001504DB">
      <w:pPr>
        <w:ind w:right="140"/>
        <w:jc w:val="center"/>
        <w:rPr>
          <w:rFonts w:ascii="Times New Roman" w:hAnsi="Times New Roman"/>
          <w:sz w:val="24"/>
          <w:szCs w:val="24"/>
        </w:rPr>
      </w:pPr>
      <w:r>
        <w:rPr>
          <w:rFonts w:ascii="Times New Roman" w:hAnsi="Times New Roman"/>
          <w:sz w:val="24"/>
          <w:szCs w:val="24"/>
        </w:rPr>
        <w:t>к рабочей программе по физической культуре для 8 классов</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Рабочая программа по физической культуре в 8 классе составлена на основе Федерального государственного образовательного стандарта, учебного плана, примерной программы основного общего образования по физической культуре с учетом авторской программы «Комплексная программа физического воспитания учащихся 1-11 классов» В.И.Ляха, А.А. </w:t>
      </w:r>
      <w:proofErr w:type="spellStart"/>
      <w:r>
        <w:rPr>
          <w:rFonts w:ascii="Times New Roman" w:hAnsi="Times New Roman"/>
          <w:sz w:val="24"/>
          <w:szCs w:val="24"/>
        </w:rPr>
        <w:t>Зданевича</w:t>
      </w:r>
      <w:proofErr w:type="spellEnd"/>
      <w:r>
        <w:rPr>
          <w:rFonts w:ascii="Times New Roman" w:hAnsi="Times New Roman"/>
          <w:sz w:val="24"/>
          <w:szCs w:val="24"/>
        </w:rPr>
        <w:t xml:space="preserve"> (М.: Просвещение, 2011) и Примерной программы по физической культуре в рамках проекта «Разработка, апробация и внедрение Федеральных государственных</w:t>
      </w:r>
      <w:proofErr w:type="gramEnd"/>
      <w:r>
        <w:rPr>
          <w:rFonts w:ascii="Times New Roman" w:hAnsi="Times New Roman"/>
          <w:sz w:val="24"/>
          <w:szCs w:val="24"/>
        </w:rPr>
        <w:t xml:space="preserve"> </w:t>
      </w:r>
      <w:proofErr w:type="gramStart"/>
      <w:r>
        <w:rPr>
          <w:rFonts w:ascii="Times New Roman" w:hAnsi="Times New Roman"/>
          <w:sz w:val="24"/>
          <w:szCs w:val="24"/>
        </w:rPr>
        <w:t xml:space="preserve">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w:t>
      </w:r>
      <w:proofErr w:type="spellStart"/>
      <w:r>
        <w:rPr>
          <w:rFonts w:ascii="Times New Roman" w:hAnsi="Times New Roman"/>
          <w:sz w:val="24"/>
          <w:szCs w:val="24"/>
        </w:rPr>
        <w:t>Кезина</w:t>
      </w:r>
      <w:proofErr w:type="spellEnd"/>
      <w:r>
        <w:rPr>
          <w:rFonts w:ascii="Times New Roman" w:hAnsi="Times New Roman"/>
          <w:sz w:val="24"/>
          <w:szCs w:val="24"/>
        </w:rPr>
        <w:t>.</w:t>
      </w:r>
      <w:proofErr w:type="gramEnd"/>
      <w:r>
        <w:rPr>
          <w:rFonts w:ascii="Times New Roman" w:hAnsi="Times New Roman"/>
          <w:sz w:val="24"/>
          <w:szCs w:val="24"/>
        </w:rPr>
        <w:t xml:space="preserve"> - </w:t>
      </w:r>
      <w:proofErr w:type="gramStart"/>
      <w:r>
        <w:rPr>
          <w:rFonts w:ascii="Times New Roman" w:hAnsi="Times New Roman"/>
          <w:sz w:val="24"/>
          <w:szCs w:val="24"/>
        </w:rPr>
        <w:t>М.: Просвещение, 2010)</w:t>
      </w:r>
      <w:proofErr w:type="gramEnd"/>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соответствии с ФБУПП учебный предмет «Физическая культура» вводится как обязательный предмет в основной школе и на его преподавание отводится 105 часов в год (3 часа в неделю).    </w:t>
      </w:r>
    </w:p>
    <w:p w:rsidR="001504DB" w:rsidRDefault="001504DB" w:rsidP="001504DB">
      <w:pPr>
        <w:ind w:right="140"/>
        <w:rPr>
          <w:rFonts w:ascii="Times New Roman" w:hAnsi="Times New Roman"/>
          <w:sz w:val="24"/>
          <w:szCs w:val="24"/>
        </w:rPr>
      </w:pPr>
      <w:r>
        <w:rPr>
          <w:rFonts w:ascii="Times New Roman" w:hAnsi="Times New Roman"/>
          <w:sz w:val="24"/>
          <w:szCs w:val="24"/>
        </w:rPr>
        <w:t>Рабочий  план  составлен  с  учетом  следующих  нормативных  документов:</w:t>
      </w:r>
    </w:p>
    <w:p w:rsidR="001504DB" w:rsidRDefault="001504DB" w:rsidP="001504DB">
      <w:pPr>
        <w:ind w:right="140"/>
        <w:rPr>
          <w:rFonts w:ascii="Times New Roman" w:hAnsi="Times New Roman"/>
          <w:sz w:val="24"/>
          <w:szCs w:val="24"/>
        </w:rPr>
      </w:pPr>
      <w:r>
        <w:rPr>
          <w:rFonts w:ascii="Times New Roman" w:hAnsi="Times New Roman"/>
          <w:sz w:val="24"/>
          <w:szCs w:val="24"/>
        </w:rPr>
        <w:t>– Закон  РФ  «О  физической  культуре  и  спорте»  от  29.04.1999  № 80-ФЗ;</w:t>
      </w:r>
    </w:p>
    <w:p w:rsidR="001504DB" w:rsidRDefault="001504DB" w:rsidP="001504DB">
      <w:pPr>
        <w:ind w:right="140"/>
        <w:rPr>
          <w:rFonts w:ascii="Times New Roman" w:hAnsi="Times New Roman"/>
          <w:sz w:val="24"/>
          <w:szCs w:val="24"/>
        </w:rPr>
      </w:pPr>
      <w:r>
        <w:rPr>
          <w:rFonts w:ascii="Times New Roman" w:hAnsi="Times New Roman"/>
          <w:sz w:val="24"/>
          <w:szCs w:val="24"/>
        </w:rPr>
        <w:t>– Национальная доктрина образования в Российской Федерации. Постановление Правительства РФ от 4.10.2000 г.  № 751;</w:t>
      </w:r>
    </w:p>
    <w:p w:rsidR="001504DB" w:rsidRDefault="001504DB" w:rsidP="001504DB">
      <w:pPr>
        <w:ind w:right="140"/>
        <w:rPr>
          <w:rFonts w:ascii="Times New Roman" w:hAnsi="Times New Roman"/>
          <w:sz w:val="24"/>
          <w:szCs w:val="24"/>
        </w:rPr>
      </w:pPr>
      <w:r>
        <w:rPr>
          <w:rFonts w:ascii="Times New Roman" w:hAnsi="Times New Roman"/>
          <w:sz w:val="24"/>
          <w:szCs w:val="24"/>
        </w:rPr>
        <w:t>– Концепция модернизации российского образования на период до 2010 года. Распоряжение Правительства РФ от 30.08.2002 г.  № 1507-р.</w:t>
      </w:r>
    </w:p>
    <w:p w:rsidR="001504DB" w:rsidRDefault="001504DB" w:rsidP="001504DB">
      <w:pPr>
        <w:ind w:right="140"/>
        <w:rPr>
          <w:rFonts w:ascii="Times New Roman" w:hAnsi="Times New Roman"/>
          <w:sz w:val="24"/>
          <w:szCs w:val="24"/>
        </w:rPr>
      </w:pPr>
      <w:r>
        <w:rPr>
          <w:rFonts w:ascii="Times New Roman" w:hAnsi="Times New Roman"/>
          <w:sz w:val="24"/>
          <w:szCs w:val="24"/>
        </w:rPr>
        <w:t>– Базисный учебный план общеобразовательных учреждений Российской Федерации. Приказ МО РФ от 9.02.1998 г.  № 322;</w:t>
      </w:r>
    </w:p>
    <w:p w:rsidR="001504DB" w:rsidRDefault="001504DB" w:rsidP="001504DB">
      <w:pPr>
        <w:ind w:right="140"/>
        <w:rPr>
          <w:rFonts w:ascii="Times New Roman" w:hAnsi="Times New Roman"/>
          <w:sz w:val="24"/>
          <w:szCs w:val="24"/>
        </w:rPr>
      </w:pPr>
      <w:r>
        <w:rPr>
          <w:rFonts w:ascii="Times New Roman" w:hAnsi="Times New Roman"/>
          <w:sz w:val="24"/>
          <w:szCs w:val="24"/>
        </w:rPr>
        <w:t>– Обязательный минимум содержания основного общего образования. Приказ МО РФ от 19.05.1998 г.  № 1236;</w:t>
      </w:r>
    </w:p>
    <w:p w:rsidR="001504DB" w:rsidRDefault="001504DB" w:rsidP="001504DB">
      <w:pPr>
        <w:ind w:right="140"/>
        <w:rPr>
          <w:rFonts w:ascii="Times New Roman" w:hAnsi="Times New Roman"/>
          <w:sz w:val="24"/>
          <w:szCs w:val="24"/>
        </w:rPr>
      </w:pPr>
      <w:r>
        <w:rPr>
          <w:rFonts w:ascii="Times New Roman" w:hAnsi="Times New Roman"/>
          <w:sz w:val="24"/>
          <w:szCs w:val="24"/>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1504DB" w:rsidRDefault="001504DB" w:rsidP="001504DB">
      <w:pPr>
        <w:ind w:right="140"/>
        <w:rPr>
          <w:rFonts w:ascii="Times New Roman" w:hAnsi="Times New Roman"/>
          <w:sz w:val="24"/>
          <w:szCs w:val="24"/>
        </w:rPr>
      </w:pPr>
    </w:p>
    <w:p w:rsidR="001504DB" w:rsidRDefault="001504DB" w:rsidP="001504DB">
      <w:pPr>
        <w:ind w:right="140"/>
        <w:jc w:val="both"/>
        <w:rPr>
          <w:rFonts w:ascii="Times New Roman" w:hAnsi="Times New Roman"/>
          <w:sz w:val="24"/>
          <w:szCs w:val="24"/>
        </w:rPr>
      </w:pPr>
      <w:r>
        <w:rPr>
          <w:rFonts w:ascii="Times New Roman" w:hAnsi="Times New Roman"/>
          <w:sz w:val="24"/>
          <w:szCs w:val="24"/>
        </w:rPr>
        <w:t>- Приказ №509 от 05.08.2015 года Управления образования ИКМО г</w:t>
      </w:r>
      <w:proofErr w:type="gramStart"/>
      <w:r>
        <w:rPr>
          <w:rFonts w:ascii="Times New Roman" w:hAnsi="Times New Roman"/>
          <w:sz w:val="24"/>
          <w:szCs w:val="24"/>
        </w:rPr>
        <w:t>.К</w:t>
      </w:r>
      <w:proofErr w:type="gramEnd"/>
      <w:r>
        <w:rPr>
          <w:rFonts w:ascii="Times New Roman" w:hAnsi="Times New Roman"/>
          <w:sz w:val="24"/>
          <w:szCs w:val="24"/>
        </w:rPr>
        <w:t xml:space="preserve">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w:t>
      </w:r>
    </w:p>
    <w:p w:rsidR="001504DB" w:rsidRDefault="001504DB" w:rsidP="001504DB">
      <w:pPr>
        <w:ind w:right="140"/>
        <w:rPr>
          <w:rFonts w:ascii="Times New Roman" w:hAnsi="Times New Roman"/>
          <w:sz w:val="24"/>
          <w:szCs w:val="24"/>
        </w:rPr>
      </w:pP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Рабочая программа по физической культуре ориентирована на использование следующих учебников:</w:t>
      </w:r>
    </w:p>
    <w:p w:rsidR="001504DB" w:rsidRDefault="001504DB" w:rsidP="001504DB">
      <w:pPr>
        <w:ind w:right="140"/>
        <w:rPr>
          <w:rFonts w:ascii="Times New Roman" w:hAnsi="Times New Roman"/>
          <w:sz w:val="24"/>
          <w:szCs w:val="24"/>
        </w:rPr>
      </w:pPr>
      <w:r>
        <w:rPr>
          <w:rFonts w:ascii="Times New Roman" w:hAnsi="Times New Roman"/>
          <w:sz w:val="24"/>
          <w:szCs w:val="24"/>
        </w:rPr>
        <w:lastRenderedPageBreak/>
        <w:t xml:space="preserve">       Лях, В. И. Физическая культура. 8–9 </w:t>
      </w:r>
      <w:proofErr w:type="spellStart"/>
      <w:r>
        <w:rPr>
          <w:rFonts w:ascii="Times New Roman" w:hAnsi="Times New Roman"/>
          <w:sz w:val="24"/>
          <w:szCs w:val="24"/>
        </w:rPr>
        <w:t>кл</w:t>
      </w:r>
      <w:proofErr w:type="spellEnd"/>
      <w:r>
        <w:rPr>
          <w:rFonts w:ascii="Times New Roman" w:hAnsi="Times New Roman"/>
          <w:sz w:val="24"/>
          <w:szCs w:val="24"/>
        </w:rPr>
        <w:t>. : учеб</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 xml:space="preserve">ля </w:t>
      </w:r>
      <w:proofErr w:type="spellStart"/>
      <w:r>
        <w:rPr>
          <w:rFonts w:ascii="Times New Roman" w:hAnsi="Times New Roman"/>
          <w:sz w:val="24"/>
          <w:szCs w:val="24"/>
        </w:rPr>
        <w:t>общеобразоват</w:t>
      </w:r>
      <w:proofErr w:type="spellEnd"/>
      <w:r>
        <w:rPr>
          <w:rFonts w:ascii="Times New Roman" w:hAnsi="Times New Roman"/>
          <w:sz w:val="24"/>
          <w:szCs w:val="24"/>
        </w:rPr>
        <w:t xml:space="preserve">. учреждений / В. И. Лях, А. А. </w:t>
      </w:r>
      <w:proofErr w:type="spellStart"/>
      <w:r>
        <w:rPr>
          <w:rFonts w:ascii="Times New Roman" w:hAnsi="Times New Roman"/>
          <w:sz w:val="24"/>
          <w:szCs w:val="24"/>
        </w:rPr>
        <w:t>Зданевич</w:t>
      </w:r>
      <w:proofErr w:type="spellEnd"/>
      <w:r>
        <w:rPr>
          <w:rFonts w:ascii="Times New Roman" w:hAnsi="Times New Roman"/>
          <w:sz w:val="24"/>
          <w:szCs w:val="24"/>
        </w:rPr>
        <w:t xml:space="preserve"> ; под общ. ред. В. И. Ляха. – 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Просвещение, 2011.</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w:t>
      </w:r>
      <w:proofErr w:type="gramStart"/>
      <w:r>
        <w:rPr>
          <w:rFonts w:ascii="Times New Roman" w:hAnsi="Times New Roman"/>
          <w:sz w:val="24"/>
          <w:szCs w:val="24"/>
        </w:rPr>
        <w:t>время</w:t>
      </w:r>
      <w:proofErr w:type="gramEnd"/>
      <w:r>
        <w:rPr>
          <w:rFonts w:ascii="Times New Roman" w:hAnsi="Times New Roman"/>
          <w:sz w:val="24"/>
          <w:szCs w:val="24"/>
        </w:rPr>
        <w:t xml:space="preserve"> как в процессе уроков, так и один час урочного времени в каждой четверти.</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Важной особенностью образовательного процесса  в основной школе является оценивание учащихся. Оценивание учащихся предусмотрено как по окончании изучения раздела, так и в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«Нормативы» что соответствует обязательному минимуму содержания образования. </w:t>
      </w:r>
    </w:p>
    <w:p w:rsidR="001504DB" w:rsidRDefault="001504DB" w:rsidP="001504DB">
      <w:pPr>
        <w:ind w:right="140"/>
        <w:jc w:val="both"/>
        <w:rPr>
          <w:rFonts w:ascii="Times New Roman" w:hAnsi="Times New Roman"/>
          <w:sz w:val="24"/>
          <w:szCs w:val="24"/>
        </w:rPr>
      </w:pPr>
      <w:r>
        <w:rPr>
          <w:rFonts w:ascii="Times New Roman" w:hAnsi="Times New Roman"/>
          <w:sz w:val="24"/>
          <w:szCs w:val="24"/>
        </w:rPr>
        <w:t xml:space="preserve">     На основании приказа №509 от 05.08.2015 года Управления образования ИКМО г</w:t>
      </w:r>
      <w:proofErr w:type="gramStart"/>
      <w:r>
        <w:rPr>
          <w:rFonts w:ascii="Times New Roman" w:hAnsi="Times New Roman"/>
          <w:sz w:val="24"/>
          <w:szCs w:val="24"/>
        </w:rPr>
        <w:t>.К</w:t>
      </w:r>
      <w:proofErr w:type="gramEnd"/>
      <w:r>
        <w:rPr>
          <w:rFonts w:ascii="Times New Roman" w:hAnsi="Times New Roman"/>
          <w:sz w:val="24"/>
          <w:szCs w:val="24"/>
        </w:rPr>
        <w:t>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(приказ прилагается).</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В первой части добавляются 9 часов на занятия по бадминтону, во второй части-6 часов, в третьей-9 часов, в четвертой-6 часов.</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Во  второй четверти добавляется занятия </w:t>
      </w:r>
      <w:proofErr w:type="gramStart"/>
      <w:r>
        <w:rPr>
          <w:rFonts w:ascii="Times New Roman" w:hAnsi="Times New Roman"/>
          <w:sz w:val="24"/>
          <w:szCs w:val="24"/>
        </w:rPr>
        <w:t>по спортивному</w:t>
      </w:r>
      <w:proofErr w:type="gramEnd"/>
      <w:r>
        <w:rPr>
          <w:rFonts w:ascii="Times New Roman" w:hAnsi="Times New Roman"/>
          <w:sz w:val="24"/>
          <w:szCs w:val="24"/>
        </w:rPr>
        <w:t xml:space="preserve"> единоборству-2 часа.</w:t>
      </w:r>
    </w:p>
    <w:p w:rsidR="001504DB" w:rsidRDefault="001504DB" w:rsidP="001504DB">
      <w:pPr>
        <w:ind w:right="140"/>
        <w:rPr>
          <w:rFonts w:ascii="Times New Roman" w:hAnsi="Times New Roman"/>
          <w:sz w:val="24"/>
          <w:szCs w:val="24"/>
        </w:rPr>
      </w:pPr>
      <w:r>
        <w:rPr>
          <w:rFonts w:ascii="Times New Roman" w:hAnsi="Times New Roman"/>
          <w:sz w:val="24"/>
          <w:szCs w:val="24"/>
        </w:rPr>
        <w:t>В третьей четверти в разделе «Лыжная подготовка» могут быть изменения в связи с погодными условиями (температура воздуха ниже -18 градусов мороз), занятия проводятся в спортивном зале по теме: «Волейбол». Также проводятся занятия по плаванию (теоретические сведения)- 2часа</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В четвертой четверти мини-футбол- 7 часов, </w:t>
      </w:r>
      <w:proofErr w:type="gramStart"/>
      <w:r>
        <w:rPr>
          <w:rFonts w:ascii="Times New Roman" w:hAnsi="Times New Roman"/>
          <w:sz w:val="24"/>
          <w:szCs w:val="24"/>
        </w:rPr>
        <w:t>спортивно-оздоровительный</w:t>
      </w:r>
      <w:proofErr w:type="gramEnd"/>
      <w:r>
        <w:rPr>
          <w:rFonts w:ascii="Times New Roman" w:hAnsi="Times New Roman"/>
          <w:sz w:val="24"/>
          <w:szCs w:val="24"/>
        </w:rPr>
        <w:t xml:space="preserve"> туризм-2 часа.</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Главной целью школьного образования является развитие ребенка как компетентной личности путем включения его в различные виды ценностей человеческой деятельности: учеба, познания, коммуникация. Профессионально- 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Изучение физической культуры на базовом уровне среднего (полного) общего образования направлено на достижение следующих целей:</w:t>
      </w:r>
    </w:p>
    <w:p w:rsidR="001504DB" w:rsidRDefault="001504DB" w:rsidP="001504DB">
      <w:pPr>
        <w:ind w:right="140"/>
        <w:rPr>
          <w:rFonts w:ascii="Times New Roman" w:hAnsi="Times New Roman"/>
          <w:sz w:val="24"/>
          <w:szCs w:val="24"/>
        </w:rPr>
      </w:pPr>
      <w:r>
        <w:rPr>
          <w:rFonts w:ascii="Times New Roman" w:hAnsi="Times New Roman"/>
          <w:sz w:val="24"/>
          <w:szCs w:val="24"/>
        </w:rPr>
        <w:t>1.Развитие физических качеств и способностей, совершенствование функциональных возможностей организма, укрепление индивидуального здоровья.</w:t>
      </w:r>
    </w:p>
    <w:p w:rsidR="001504DB" w:rsidRDefault="001504DB" w:rsidP="001504DB">
      <w:pPr>
        <w:ind w:right="140"/>
        <w:rPr>
          <w:rFonts w:ascii="Times New Roman" w:hAnsi="Times New Roman"/>
          <w:sz w:val="24"/>
          <w:szCs w:val="24"/>
        </w:rPr>
      </w:pPr>
      <w:r>
        <w:rPr>
          <w:rFonts w:ascii="Times New Roman" w:hAnsi="Times New Roman"/>
          <w:sz w:val="24"/>
          <w:szCs w:val="24"/>
        </w:rPr>
        <w:t>2.Овладение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1504DB" w:rsidRDefault="001504DB" w:rsidP="001504DB">
      <w:pPr>
        <w:ind w:right="140"/>
        <w:rPr>
          <w:rFonts w:ascii="Times New Roman" w:hAnsi="Times New Roman"/>
          <w:sz w:val="24"/>
          <w:szCs w:val="24"/>
        </w:rPr>
      </w:pPr>
      <w:r>
        <w:rPr>
          <w:rFonts w:ascii="Times New Roman" w:hAnsi="Times New Roman"/>
          <w:sz w:val="24"/>
          <w:szCs w:val="24"/>
        </w:rPr>
        <w:lastRenderedPageBreak/>
        <w:t>3.Освоение системы знаний о занятиях физической культурой, их роли и значении в формировании здорового образа жизни и социальных ориентаций.</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На основании требований Государственного образовательного стандарта 2004г. в содержании рабочей программы предполагается реализовать актуальные в настоящее время </w:t>
      </w:r>
      <w:proofErr w:type="spellStart"/>
      <w:r>
        <w:rPr>
          <w:rFonts w:ascii="Times New Roman" w:hAnsi="Times New Roman"/>
          <w:sz w:val="24"/>
          <w:szCs w:val="24"/>
        </w:rPr>
        <w:t>компетентностный</w:t>
      </w:r>
      <w:proofErr w:type="spellEnd"/>
      <w:r>
        <w:rPr>
          <w:rFonts w:ascii="Times New Roman" w:hAnsi="Times New Roman"/>
          <w:sz w:val="24"/>
          <w:szCs w:val="24"/>
        </w:rPr>
        <w:t xml:space="preserve">, лично </w:t>
      </w:r>
      <w:proofErr w:type="gramStart"/>
      <w:r>
        <w:rPr>
          <w:rFonts w:ascii="Times New Roman" w:hAnsi="Times New Roman"/>
          <w:sz w:val="24"/>
          <w:szCs w:val="24"/>
        </w:rPr>
        <w:t>ориентированный</w:t>
      </w:r>
      <w:proofErr w:type="gramEnd"/>
      <w:r>
        <w:rPr>
          <w:rFonts w:ascii="Times New Roman" w:hAnsi="Times New Roman"/>
          <w:sz w:val="24"/>
          <w:szCs w:val="24"/>
        </w:rPr>
        <w:t xml:space="preserve">,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подходы, которые определяют задачи физического воспитания учащихся 8 класса:</w:t>
      </w:r>
    </w:p>
    <w:p w:rsidR="001504DB" w:rsidRDefault="001504DB" w:rsidP="001504DB">
      <w:pPr>
        <w:ind w:right="140"/>
        <w:rPr>
          <w:rFonts w:ascii="Times New Roman" w:hAnsi="Times New Roman"/>
          <w:sz w:val="24"/>
          <w:szCs w:val="24"/>
        </w:rPr>
      </w:pPr>
      <w:r>
        <w:rPr>
          <w:rFonts w:ascii="Times New Roman" w:hAnsi="Times New Roman"/>
          <w:sz w:val="24"/>
          <w:szCs w:val="24"/>
        </w:rPr>
        <w:t>- содействие гармоническому развитию личности, укреплению здоровья учащихся, закреплению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ориентаций, на здоровый образ жизни;</w:t>
      </w:r>
    </w:p>
    <w:p w:rsidR="001504DB" w:rsidRDefault="001504DB" w:rsidP="001504DB">
      <w:pPr>
        <w:ind w:right="140"/>
        <w:rPr>
          <w:rFonts w:ascii="Times New Roman" w:hAnsi="Times New Roman"/>
          <w:sz w:val="24"/>
          <w:szCs w:val="24"/>
        </w:rPr>
      </w:pPr>
      <w:r>
        <w:rPr>
          <w:rFonts w:ascii="Times New Roman" w:hAnsi="Times New Roman"/>
          <w:sz w:val="24"/>
          <w:szCs w:val="24"/>
        </w:rPr>
        <w:t>– обучение основам базовых видов двигательных действий;</w:t>
      </w:r>
    </w:p>
    <w:p w:rsidR="001504DB" w:rsidRDefault="001504DB" w:rsidP="001504DB">
      <w:pPr>
        <w:ind w:right="140"/>
        <w:rPr>
          <w:rFonts w:ascii="Times New Roman" w:hAnsi="Times New Roman"/>
          <w:sz w:val="24"/>
          <w:szCs w:val="24"/>
        </w:rPr>
      </w:pPr>
      <w:r>
        <w:rPr>
          <w:rFonts w:ascii="Times New Roman" w:hAnsi="Times New Roman"/>
          <w:sz w:val="24"/>
          <w:szCs w:val="24"/>
        </w:rPr>
        <w:t>– на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  и  кондиционных (скоростно-силовых</w:t>
      </w:r>
      <w:proofErr w:type="gramStart"/>
      <w:r>
        <w:rPr>
          <w:rFonts w:ascii="Times New Roman" w:hAnsi="Times New Roman"/>
          <w:sz w:val="24"/>
          <w:szCs w:val="24"/>
        </w:rPr>
        <w:t xml:space="preserve"> ,</w:t>
      </w:r>
      <w:proofErr w:type="gramEnd"/>
      <w:r>
        <w:rPr>
          <w:rFonts w:ascii="Times New Roman" w:hAnsi="Times New Roman"/>
          <w:sz w:val="24"/>
          <w:szCs w:val="24"/>
        </w:rPr>
        <w:t>скоростных, выносливости, силы и гибкости) способностей;</w:t>
      </w:r>
    </w:p>
    <w:p w:rsidR="001504DB" w:rsidRDefault="001504DB" w:rsidP="001504DB">
      <w:pPr>
        <w:ind w:right="140"/>
        <w:rPr>
          <w:rFonts w:ascii="Times New Roman" w:hAnsi="Times New Roman"/>
          <w:sz w:val="24"/>
          <w:szCs w:val="24"/>
        </w:rPr>
      </w:pPr>
      <w:r>
        <w:rPr>
          <w:rFonts w:ascii="Times New Roman" w:hAnsi="Times New Roman"/>
          <w:sz w:val="24"/>
          <w:szCs w:val="24"/>
        </w:rPr>
        <w:t>–формирование основ знаний о личной гигиене, режиме дня, влиянии физических упражнений на основные системы организма; развитие волевых и нравственных качеств; выработка представлений о физической культуре личности и приемах самоконтроля;</w:t>
      </w:r>
    </w:p>
    <w:p w:rsidR="001504DB" w:rsidRDefault="001504DB" w:rsidP="001504DB">
      <w:pPr>
        <w:ind w:right="140"/>
        <w:rPr>
          <w:rFonts w:ascii="Times New Roman" w:hAnsi="Times New Roman"/>
          <w:sz w:val="24"/>
          <w:szCs w:val="24"/>
        </w:rPr>
      </w:pPr>
      <w:r>
        <w:rPr>
          <w:rFonts w:ascii="Times New Roman" w:hAnsi="Times New Roman"/>
          <w:sz w:val="24"/>
          <w:szCs w:val="24"/>
        </w:rPr>
        <w:t>–углубленное представление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1504DB" w:rsidRDefault="001504DB" w:rsidP="001504DB">
      <w:pPr>
        <w:ind w:right="140"/>
        <w:rPr>
          <w:rFonts w:ascii="Times New Roman" w:hAnsi="Times New Roman"/>
          <w:sz w:val="24"/>
          <w:szCs w:val="24"/>
        </w:rPr>
      </w:pPr>
      <w:r>
        <w:rPr>
          <w:rFonts w:ascii="Times New Roman" w:hAnsi="Times New Roman"/>
          <w:sz w:val="24"/>
          <w:szCs w:val="24"/>
        </w:rPr>
        <w:t>–приобщение к самостоятельным занятиям физическими упражнениями и занятиям любимым видом спорта в свободное время;</w:t>
      </w:r>
    </w:p>
    <w:p w:rsidR="001504DB" w:rsidRDefault="001504DB" w:rsidP="001504DB">
      <w:pPr>
        <w:ind w:right="140"/>
        <w:rPr>
          <w:rFonts w:ascii="Times New Roman" w:hAnsi="Times New Roman"/>
          <w:sz w:val="24"/>
          <w:szCs w:val="24"/>
        </w:rPr>
      </w:pPr>
      <w:r>
        <w:rPr>
          <w:rFonts w:ascii="Times New Roman" w:hAnsi="Times New Roman"/>
          <w:sz w:val="24"/>
          <w:szCs w:val="24"/>
        </w:rPr>
        <w:t>–формирование адекватной оценки собственных физических возможностей;</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–содействие развития психических процессов и обучение </w:t>
      </w:r>
      <w:proofErr w:type="gramStart"/>
      <w:r>
        <w:rPr>
          <w:rFonts w:ascii="Times New Roman" w:hAnsi="Times New Roman"/>
          <w:sz w:val="24"/>
          <w:szCs w:val="24"/>
        </w:rPr>
        <w:t>психической</w:t>
      </w:r>
      <w:proofErr w:type="gramEnd"/>
      <w:r>
        <w:rPr>
          <w:rFonts w:ascii="Times New Roman" w:hAnsi="Times New Roman"/>
          <w:sz w:val="24"/>
          <w:szCs w:val="24"/>
        </w:rPr>
        <w:t xml:space="preserve"> </w:t>
      </w:r>
      <w:proofErr w:type="spellStart"/>
      <w:r>
        <w:rPr>
          <w:rFonts w:ascii="Times New Roman" w:hAnsi="Times New Roman"/>
          <w:sz w:val="24"/>
          <w:szCs w:val="24"/>
        </w:rPr>
        <w:t>саморегуляции</w:t>
      </w:r>
      <w:proofErr w:type="spellEnd"/>
      <w:r>
        <w:rPr>
          <w:rFonts w:ascii="Times New Roman" w:hAnsi="Times New Roman"/>
          <w:sz w:val="24"/>
          <w:szCs w:val="24"/>
        </w:rPr>
        <w:t>.</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базового компонента невозможны успешная адаптация к жизни в человеческом обществе и эффективное осуществление трудовой деятельности.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Учащиеся, окончившие основную школу, должны достигнуть следующего уровня физической культуры.</w:t>
      </w:r>
    </w:p>
    <w:p w:rsidR="001504DB" w:rsidRDefault="001504DB" w:rsidP="001504DB">
      <w:pPr>
        <w:ind w:right="140"/>
        <w:rPr>
          <w:rFonts w:ascii="Times New Roman" w:hAnsi="Times New Roman"/>
          <w:sz w:val="24"/>
          <w:szCs w:val="24"/>
        </w:rPr>
      </w:pPr>
      <w:r>
        <w:rPr>
          <w:rFonts w:ascii="Times New Roman" w:hAnsi="Times New Roman"/>
          <w:sz w:val="24"/>
          <w:szCs w:val="24"/>
        </w:rPr>
        <w:lastRenderedPageBreak/>
        <w:t xml:space="preserve">        </w:t>
      </w:r>
      <w:proofErr w:type="gramStart"/>
      <w:r>
        <w:rPr>
          <w:rFonts w:ascii="Times New Roman" w:hAnsi="Times New Roman"/>
          <w:sz w:val="24"/>
          <w:szCs w:val="24"/>
        </w:rPr>
        <w:t xml:space="preserve">Знать: основы знаний о физической культуре составляет: основа знаний о личной гигиене сна, питания, труда и отдыха, влияние занятий физическими упражнениями на организм человека; развитие волевых и нравственных качеств, основные приемы самоконтроля, здоровый образ </w:t>
      </w:r>
      <w:proofErr w:type="spellStart"/>
      <w:r>
        <w:rPr>
          <w:rFonts w:ascii="Times New Roman" w:hAnsi="Times New Roman"/>
          <w:sz w:val="24"/>
          <w:szCs w:val="24"/>
        </w:rPr>
        <w:t>жизни-одна</w:t>
      </w:r>
      <w:proofErr w:type="spellEnd"/>
      <w:r>
        <w:rPr>
          <w:rFonts w:ascii="Times New Roman" w:hAnsi="Times New Roman"/>
          <w:sz w:val="24"/>
          <w:szCs w:val="24"/>
        </w:rPr>
        <w:t xml:space="preserve"> из основных ценностей ориентации; врачебный контроль во время занятий; правила самостоятельной тренировки двигательных способностей, правила и назначение спортивных соревнований, терминология в видах спорта.</w:t>
      </w:r>
      <w:proofErr w:type="gramEnd"/>
    </w:p>
    <w:p w:rsidR="001504DB" w:rsidRDefault="001504DB" w:rsidP="001504DB">
      <w:pPr>
        <w:ind w:right="140"/>
        <w:rPr>
          <w:rFonts w:ascii="Times New Roman" w:hAnsi="Times New Roman"/>
          <w:sz w:val="24"/>
          <w:szCs w:val="24"/>
        </w:rPr>
      </w:pPr>
      <w:r>
        <w:rPr>
          <w:rFonts w:ascii="Times New Roman" w:hAnsi="Times New Roman"/>
          <w:sz w:val="24"/>
          <w:szCs w:val="24"/>
        </w:rPr>
        <w:t xml:space="preserve">        Уметь: 1.Выполнять основные движения, перемещения, упражнения по разделам программного материала.</w:t>
      </w:r>
    </w:p>
    <w:p w:rsidR="001504DB" w:rsidRDefault="001504DB" w:rsidP="001504DB">
      <w:pPr>
        <w:ind w:right="140"/>
        <w:rPr>
          <w:rFonts w:ascii="Times New Roman" w:hAnsi="Times New Roman"/>
          <w:sz w:val="24"/>
          <w:szCs w:val="24"/>
        </w:rPr>
      </w:pPr>
      <w:r>
        <w:rPr>
          <w:rFonts w:ascii="Times New Roman" w:hAnsi="Times New Roman"/>
          <w:sz w:val="24"/>
          <w:szCs w:val="24"/>
        </w:rPr>
        <w:t>2.Выполнять комплексы физических упражнений на развитие координации, гибкости, силы, скорости.</w:t>
      </w:r>
    </w:p>
    <w:p w:rsidR="001504DB" w:rsidRDefault="001504DB" w:rsidP="001504DB">
      <w:pPr>
        <w:ind w:right="140"/>
        <w:rPr>
          <w:rFonts w:ascii="Times New Roman" w:hAnsi="Times New Roman"/>
          <w:sz w:val="24"/>
          <w:szCs w:val="24"/>
        </w:rPr>
      </w:pPr>
      <w:r>
        <w:rPr>
          <w:rFonts w:ascii="Times New Roman" w:hAnsi="Times New Roman"/>
          <w:sz w:val="24"/>
          <w:szCs w:val="24"/>
        </w:rPr>
        <w:t>3. Участвовать в соревнованиях, соблюдать нормы поведения.</w:t>
      </w:r>
    </w:p>
    <w:p w:rsidR="001504DB" w:rsidRDefault="001504DB" w:rsidP="001504DB">
      <w:pPr>
        <w:ind w:right="140"/>
        <w:rPr>
          <w:rFonts w:ascii="Times New Roman" w:hAnsi="Times New Roman"/>
          <w:sz w:val="24"/>
          <w:szCs w:val="24"/>
        </w:rPr>
      </w:pPr>
      <w:r>
        <w:rPr>
          <w:rFonts w:ascii="Times New Roman" w:hAnsi="Times New Roman"/>
          <w:sz w:val="24"/>
          <w:szCs w:val="24"/>
        </w:rPr>
        <w:t>4. Выполнять технические действия в спортивных играх.</w:t>
      </w:r>
    </w:p>
    <w:p w:rsidR="001504DB" w:rsidRDefault="001504DB" w:rsidP="001504DB">
      <w:pPr>
        <w:ind w:right="140"/>
        <w:rPr>
          <w:rFonts w:ascii="Times New Roman" w:hAnsi="Times New Roman"/>
          <w:sz w:val="24"/>
          <w:szCs w:val="24"/>
        </w:rPr>
      </w:pPr>
    </w:p>
    <w:p w:rsidR="001504DB" w:rsidRDefault="001504DB" w:rsidP="001504DB">
      <w:pPr>
        <w:ind w:right="140"/>
        <w:jc w:val="center"/>
        <w:rPr>
          <w:rFonts w:ascii="Times New Roman" w:hAnsi="Times New Roman"/>
          <w:sz w:val="24"/>
          <w:szCs w:val="24"/>
        </w:rPr>
      </w:pPr>
      <w:r>
        <w:rPr>
          <w:rFonts w:ascii="Times New Roman" w:hAnsi="Times New Roman"/>
          <w:sz w:val="24"/>
          <w:szCs w:val="24"/>
        </w:rPr>
        <w:t>Содержание рабочей программы по физической культуре</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разделе легкой атлетики идет изучение бега на короткие дистанции (спринтерский бег), эстафетный бег, бег на средние дистанции, на длинные дистанции. Параллельно, идет обучение высокому и низкому старту. Далее идет обучение и совершенствование прыжка в длину с разбега, где применяются подводящие упражнения; метание мяча в горизонтальную цель с места и с разбега; прыжки в высоту способом «перешагивание». В конце каждого раздела принимается зачет по данной теме.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разделе гимнастики: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 Выполнение акробатических комбинаций </w:t>
      </w:r>
      <w:proofErr w:type="gramStart"/>
      <w:r>
        <w:rPr>
          <w:rFonts w:ascii="Times New Roman" w:hAnsi="Times New Roman"/>
          <w:sz w:val="24"/>
          <w:szCs w:val="24"/>
        </w:rPr>
        <w:t xml:space="preserve">( </w:t>
      </w:r>
      <w:proofErr w:type="gramEnd"/>
      <w:r>
        <w:rPr>
          <w:rFonts w:ascii="Times New Roman" w:hAnsi="Times New Roman"/>
          <w:sz w:val="24"/>
          <w:szCs w:val="24"/>
        </w:rPr>
        <w:t>с элементами кувырка, стойки на лопатках), выполнение висов, опорного прыжка (прыжок осуществляется с разбега и отталкивания от гимнастического мостика). В данном разделе также выполняются строевые упражнения.</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разделе спортивных игр идет ознакомление, обучение, совершенствование отдельных игровых видов, как баскетбола, бадминтона, волейбола, мини-футбола. Терминология избранной игры. Правила и организация проведения соревнований по баскетболу, волейболу, мини-футболу.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единоборствах: выполнение приемов самообороны и защиты, страховки и </w:t>
      </w:r>
      <w:proofErr w:type="spellStart"/>
      <w:r>
        <w:rPr>
          <w:rFonts w:ascii="Times New Roman" w:hAnsi="Times New Roman"/>
          <w:sz w:val="24"/>
          <w:szCs w:val="24"/>
        </w:rPr>
        <w:t>самостраховки</w:t>
      </w:r>
      <w:proofErr w:type="spellEnd"/>
      <w:r>
        <w:rPr>
          <w:rFonts w:ascii="Times New Roman" w:hAnsi="Times New Roman"/>
          <w:sz w:val="24"/>
          <w:szCs w:val="24"/>
        </w:rPr>
        <w:t>, правила соревнований и судейства.</w:t>
      </w:r>
    </w:p>
    <w:p w:rsidR="001504DB" w:rsidRDefault="001504DB" w:rsidP="001504DB">
      <w:pPr>
        <w:ind w:right="140"/>
        <w:rPr>
          <w:rFonts w:ascii="Times New Roman" w:hAnsi="Times New Roman"/>
          <w:sz w:val="24"/>
          <w:szCs w:val="24"/>
        </w:rPr>
      </w:pPr>
      <w:r>
        <w:rPr>
          <w:rFonts w:ascii="Times New Roman" w:hAnsi="Times New Roman"/>
          <w:sz w:val="24"/>
          <w:szCs w:val="24"/>
        </w:rPr>
        <w:lastRenderedPageBreak/>
        <w:t xml:space="preserve">      В разделе лыжной подготовки: техника безопасности на уроках, теория лыжной подготовки, обучение и совершенствование техники лыжных ходов (одновременных ходов, попеременных ходов, </w:t>
      </w:r>
      <w:proofErr w:type="spellStart"/>
      <w:r>
        <w:rPr>
          <w:rFonts w:ascii="Times New Roman" w:hAnsi="Times New Roman"/>
          <w:sz w:val="24"/>
          <w:szCs w:val="24"/>
        </w:rPr>
        <w:t>бесшажных</w:t>
      </w:r>
      <w:proofErr w:type="spellEnd"/>
      <w:r>
        <w:rPr>
          <w:rFonts w:ascii="Times New Roman" w:hAnsi="Times New Roman"/>
          <w:sz w:val="24"/>
          <w:szCs w:val="24"/>
        </w:rPr>
        <w:t xml:space="preserve"> ходов</w:t>
      </w:r>
      <w:proofErr w:type="gramStart"/>
      <w:r>
        <w:rPr>
          <w:rFonts w:ascii="Times New Roman" w:hAnsi="Times New Roman"/>
          <w:sz w:val="24"/>
          <w:szCs w:val="24"/>
        </w:rPr>
        <w:t xml:space="preserve"> ,</w:t>
      </w:r>
      <w:proofErr w:type="gramEnd"/>
      <w:r>
        <w:rPr>
          <w:rFonts w:ascii="Times New Roman" w:hAnsi="Times New Roman"/>
          <w:sz w:val="24"/>
          <w:szCs w:val="24"/>
        </w:rPr>
        <w:t xml:space="preserve"> техники спусков, подъемов, поворотов и торможений. Развитие выносливости, скоростной выносливости, соревнования по лыжным гонкам.</w:t>
      </w:r>
    </w:p>
    <w:p w:rsidR="001504DB" w:rsidRDefault="001504DB" w:rsidP="001504DB">
      <w:pPr>
        <w:ind w:right="140"/>
        <w:rPr>
          <w:rFonts w:ascii="Times New Roman" w:hAnsi="Times New Roman"/>
          <w:sz w:val="24"/>
          <w:szCs w:val="24"/>
        </w:rPr>
      </w:pPr>
      <w:r>
        <w:rPr>
          <w:rFonts w:ascii="Times New Roman" w:hAnsi="Times New Roman"/>
          <w:sz w:val="24"/>
          <w:szCs w:val="24"/>
        </w:rPr>
        <w:t xml:space="preserve">     В разделе плавания преподается теоретическая часть (из-за отсутствия плавательного бассейна): правила поведения на воде, способы плавания, первая помощь при экстремальных ситуациях.</w:t>
      </w:r>
    </w:p>
    <w:p w:rsidR="001504DB" w:rsidRDefault="001504DB" w:rsidP="001504DB">
      <w:pPr>
        <w:ind w:right="140"/>
        <w:jc w:val="center"/>
        <w:rPr>
          <w:rFonts w:ascii="Times New Roman" w:hAnsi="Times New Roman"/>
          <w:sz w:val="24"/>
          <w:szCs w:val="24"/>
        </w:rPr>
      </w:pPr>
      <w:r>
        <w:rPr>
          <w:rFonts w:ascii="Times New Roman" w:hAnsi="Times New Roman"/>
          <w:sz w:val="24"/>
          <w:szCs w:val="24"/>
        </w:rPr>
        <w:t xml:space="preserve">     В разделе спортивно-оздоровительный туризм - ознакомление с техникой безопасности во время похода, подготовка к походу, ориентирование на местности, первая помощь при травмах, при экстремальных ситуациях. </w:t>
      </w:r>
      <w:r>
        <w:rPr>
          <w:rFonts w:ascii="Times New Roman" w:hAnsi="Times New Roman"/>
          <w:bCs/>
          <w:sz w:val="24"/>
          <w:szCs w:val="24"/>
        </w:rPr>
        <w:t>Критерии оценки учебной деятельности</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1504DB" w:rsidRDefault="001504DB" w:rsidP="001504DB">
      <w:pPr>
        <w:ind w:right="1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По основам знаний</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1504DB" w:rsidRDefault="001504DB" w:rsidP="001504DB">
      <w:pPr>
        <w:numPr>
          <w:ilvl w:val="0"/>
          <w:numId w:val="1"/>
        </w:numPr>
        <w:tabs>
          <w:tab w:val="num" w:pos="0"/>
        </w:tabs>
        <w:suppressAutoHyphens/>
        <w:spacing w:after="0"/>
        <w:ind w:left="0" w:right="140" w:firstLine="0"/>
        <w:jc w:val="both"/>
        <w:rPr>
          <w:rFonts w:ascii="Times New Roman" w:hAnsi="Times New Roman"/>
          <w:sz w:val="24"/>
          <w:szCs w:val="24"/>
        </w:rPr>
      </w:pPr>
      <w:r>
        <w:rPr>
          <w:rFonts w:ascii="Times New Roman" w:hAnsi="Times New Roman"/>
          <w:sz w:val="24"/>
          <w:szCs w:val="24"/>
        </w:rPr>
        <w:t>Оценка «5» выставляется за ответ, в котором учащийся демонстри</w:t>
      </w:r>
      <w:r>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1504DB" w:rsidRDefault="001504DB" w:rsidP="001504DB">
      <w:pPr>
        <w:numPr>
          <w:ilvl w:val="0"/>
          <w:numId w:val="1"/>
        </w:numPr>
        <w:tabs>
          <w:tab w:val="num" w:pos="0"/>
        </w:tabs>
        <w:suppressAutoHyphens/>
        <w:spacing w:after="0"/>
        <w:ind w:left="0" w:right="140" w:firstLine="0"/>
        <w:jc w:val="both"/>
        <w:rPr>
          <w:rFonts w:ascii="Times New Roman" w:hAnsi="Times New Roman"/>
          <w:sz w:val="24"/>
          <w:szCs w:val="24"/>
        </w:rPr>
      </w:pPr>
      <w:r>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1504DB" w:rsidRDefault="001504DB" w:rsidP="001504DB">
      <w:pPr>
        <w:numPr>
          <w:ilvl w:val="0"/>
          <w:numId w:val="1"/>
        </w:numPr>
        <w:tabs>
          <w:tab w:val="num" w:pos="0"/>
        </w:tabs>
        <w:suppressAutoHyphens/>
        <w:spacing w:after="0"/>
        <w:ind w:left="0" w:right="140" w:firstLine="0"/>
        <w:jc w:val="both"/>
        <w:rPr>
          <w:rFonts w:ascii="Times New Roman" w:hAnsi="Times New Roman"/>
          <w:sz w:val="24"/>
          <w:szCs w:val="24"/>
        </w:rPr>
      </w:pPr>
      <w:r>
        <w:rPr>
          <w:rFonts w:ascii="Times New Roman" w:hAnsi="Times New Roman"/>
          <w:sz w:val="24"/>
          <w:szCs w:val="24"/>
        </w:rPr>
        <w:t>Оценку «3» учащиеся получают за ответ, в котором отсутствует ло</w:t>
      </w:r>
      <w:r>
        <w:rPr>
          <w:rFonts w:ascii="Times New Roman" w:hAnsi="Times New Roman"/>
          <w:sz w:val="24"/>
          <w:szCs w:val="24"/>
        </w:rPr>
        <w:softHyphen/>
        <w:t>гическая последовательность, имеются пробелы в материале, нет дол</w:t>
      </w:r>
      <w:r>
        <w:rPr>
          <w:rFonts w:ascii="Times New Roman" w:hAnsi="Times New Roman"/>
          <w:sz w:val="24"/>
          <w:szCs w:val="24"/>
        </w:rPr>
        <w:softHyphen/>
        <w:t>жной аргументации и умения использовать знания в своем опыте.</w:t>
      </w:r>
    </w:p>
    <w:p w:rsidR="001504DB" w:rsidRDefault="001504DB" w:rsidP="001504DB">
      <w:pPr>
        <w:ind w:right="140"/>
        <w:jc w:val="both"/>
        <w:rPr>
          <w:rFonts w:ascii="Times New Roman" w:hAnsi="Times New Roman"/>
          <w:sz w:val="24"/>
          <w:szCs w:val="24"/>
        </w:rPr>
      </w:pPr>
      <w:r>
        <w:rPr>
          <w:rFonts w:ascii="Times New Roman" w:hAnsi="Times New Roman"/>
          <w:sz w:val="24"/>
          <w:szCs w:val="24"/>
        </w:rPr>
        <w:t>С целью проверки знаний используются различные методы.</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Программированный метод заключается в том, что учащиеся полу</w:t>
      </w:r>
      <w:r>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1504DB" w:rsidRDefault="001504DB" w:rsidP="001504DB">
      <w:pPr>
        <w:ind w:right="140"/>
        <w:jc w:val="both"/>
        <w:rPr>
          <w:rFonts w:ascii="Times New Roman" w:hAnsi="Times New Roman"/>
          <w:bCs/>
          <w:sz w:val="24"/>
          <w:szCs w:val="24"/>
        </w:rPr>
      </w:pPr>
      <w:r>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1504DB" w:rsidRDefault="001504DB" w:rsidP="001504DB">
      <w:pPr>
        <w:ind w:right="140"/>
        <w:jc w:val="both"/>
        <w:rPr>
          <w:rFonts w:ascii="Times New Roman" w:hAnsi="Times New Roman"/>
          <w:sz w:val="24"/>
          <w:szCs w:val="24"/>
        </w:rPr>
      </w:pPr>
      <w:r>
        <w:rPr>
          <w:rFonts w:ascii="Times New Roman" w:hAnsi="Times New Roman"/>
          <w:bCs/>
          <w:sz w:val="24"/>
          <w:szCs w:val="24"/>
        </w:rPr>
        <w:lastRenderedPageBreak/>
        <w:t>По технике владения двигательными действиями (умениями, навыками).</w:t>
      </w:r>
    </w:p>
    <w:p w:rsidR="001504DB" w:rsidRDefault="001504DB" w:rsidP="001504DB">
      <w:pPr>
        <w:numPr>
          <w:ilvl w:val="0"/>
          <w:numId w:val="2"/>
        </w:numPr>
        <w:suppressAutoHyphens/>
        <w:spacing w:after="0"/>
        <w:ind w:left="0" w:right="140" w:firstLine="0"/>
        <w:jc w:val="both"/>
        <w:rPr>
          <w:rFonts w:ascii="Times New Roman" w:hAnsi="Times New Roman"/>
          <w:sz w:val="24"/>
          <w:szCs w:val="24"/>
        </w:rPr>
      </w:pPr>
      <w:r>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1504DB" w:rsidRDefault="001504DB" w:rsidP="001504DB">
      <w:pPr>
        <w:numPr>
          <w:ilvl w:val="0"/>
          <w:numId w:val="2"/>
        </w:numPr>
        <w:suppressAutoHyphens/>
        <w:spacing w:after="0"/>
        <w:ind w:left="0" w:right="140" w:firstLine="0"/>
        <w:jc w:val="both"/>
        <w:rPr>
          <w:rFonts w:ascii="Times New Roman" w:hAnsi="Times New Roman"/>
          <w:sz w:val="24"/>
          <w:szCs w:val="24"/>
        </w:rPr>
      </w:pPr>
      <w:r>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1504DB" w:rsidRDefault="001504DB" w:rsidP="001504DB">
      <w:pPr>
        <w:numPr>
          <w:ilvl w:val="0"/>
          <w:numId w:val="2"/>
        </w:numPr>
        <w:suppressAutoHyphens/>
        <w:spacing w:after="0"/>
        <w:ind w:left="0" w:right="140" w:firstLine="0"/>
        <w:jc w:val="both"/>
        <w:rPr>
          <w:rFonts w:ascii="Times New Roman" w:hAnsi="Times New Roman"/>
          <w:sz w:val="24"/>
          <w:szCs w:val="24"/>
        </w:rPr>
      </w:pPr>
      <w:r>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1504DB" w:rsidRDefault="001504DB" w:rsidP="001504DB">
      <w:pPr>
        <w:ind w:right="140"/>
        <w:jc w:val="both"/>
        <w:rPr>
          <w:rFonts w:ascii="Times New Roman" w:hAnsi="Times New Roman"/>
          <w:sz w:val="24"/>
          <w:szCs w:val="24"/>
        </w:rPr>
      </w:pPr>
      <w:r>
        <w:rPr>
          <w:rFonts w:ascii="Times New Roman" w:hAnsi="Times New Roman"/>
          <w:sz w:val="24"/>
          <w:szCs w:val="24"/>
        </w:rPr>
        <w:t xml:space="preserve">Основными методами оценки техники владения двигательными действиями являются методы наблюдения, вызова, упражнений и </w:t>
      </w:r>
      <w:proofErr w:type="gramStart"/>
      <w:r>
        <w:rPr>
          <w:rFonts w:ascii="Times New Roman" w:hAnsi="Times New Roman"/>
          <w:sz w:val="24"/>
          <w:szCs w:val="24"/>
        </w:rPr>
        <w:t>комбинированный</w:t>
      </w:r>
      <w:proofErr w:type="gramEnd"/>
      <w:r>
        <w:rPr>
          <w:rFonts w:ascii="Times New Roman" w:hAnsi="Times New Roman"/>
          <w:sz w:val="24"/>
          <w:szCs w:val="24"/>
        </w:rPr>
        <w:t>.</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1504DB" w:rsidRDefault="001504DB" w:rsidP="001504DB">
      <w:pPr>
        <w:ind w:right="140"/>
        <w:jc w:val="both"/>
        <w:rPr>
          <w:rFonts w:ascii="Times New Roman" w:hAnsi="Times New Roman"/>
          <w:sz w:val="24"/>
          <w:szCs w:val="24"/>
        </w:rPr>
      </w:pPr>
      <w:r>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По уровню физической подготовленности.</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1504DB" w:rsidRDefault="001504DB" w:rsidP="001504DB">
      <w:pPr>
        <w:ind w:right="140"/>
        <w:jc w:val="both"/>
        <w:rPr>
          <w:rFonts w:ascii="Times New Roman" w:hAnsi="Times New Roman"/>
          <w:sz w:val="24"/>
          <w:szCs w:val="24"/>
        </w:rPr>
      </w:pPr>
      <w:r>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1504DB" w:rsidRDefault="001504DB" w:rsidP="001504DB">
      <w:pPr>
        <w:ind w:right="140"/>
        <w:jc w:val="both"/>
        <w:rPr>
          <w:rFonts w:ascii="Times New Roman" w:hAnsi="Times New Roman"/>
          <w:sz w:val="24"/>
          <w:szCs w:val="24"/>
        </w:rPr>
      </w:pPr>
      <w:r>
        <w:rPr>
          <w:rFonts w:ascii="Times New Roman" w:hAnsi="Times New Roman"/>
          <w:sz w:val="24"/>
          <w:szCs w:val="24"/>
        </w:rPr>
        <w:lastRenderedPageBreak/>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1504DB" w:rsidRDefault="001504DB" w:rsidP="001504DB">
      <w:pPr>
        <w:ind w:right="140"/>
        <w:jc w:val="both"/>
        <w:rPr>
          <w:rFonts w:ascii="Times New Roman" w:hAnsi="Times New Roman"/>
          <w:sz w:val="24"/>
          <w:szCs w:val="24"/>
        </w:rPr>
      </w:pPr>
      <w:r>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1504DB" w:rsidRDefault="001504DB" w:rsidP="001504DB">
      <w:pPr>
        <w:ind w:right="140"/>
        <w:jc w:val="both"/>
        <w:rPr>
          <w:rFonts w:ascii="Times New Roman" w:hAnsi="Times New Roman"/>
          <w:sz w:val="24"/>
          <w:szCs w:val="24"/>
        </w:rPr>
      </w:pPr>
      <w:r>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1504DB" w:rsidRDefault="001504DB" w:rsidP="001504DB">
      <w:pPr>
        <w:ind w:right="140"/>
        <w:rPr>
          <w:rFonts w:ascii="Times New Roman" w:hAnsi="Times New Roman"/>
          <w:sz w:val="24"/>
          <w:szCs w:val="24"/>
        </w:rPr>
      </w:pPr>
    </w:p>
    <w:p w:rsidR="001504DB" w:rsidRDefault="001504DB" w:rsidP="001504DB">
      <w:pPr>
        <w:ind w:right="140"/>
        <w:rPr>
          <w:rFonts w:ascii="Times New Roman" w:hAnsi="Times New Roman"/>
          <w:bCs/>
          <w:sz w:val="24"/>
          <w:szCs w:val="24"/>
        </w:rPr>
      </w:pPr>
    </w:p>
    <w:p w:rsidR="001504DB" w:rsidRDefault="001504DB" w:rsidP="001504DB">
      <w:pPr>
        <w:keepNext/>
        <w:ind w:right="140"/>
        <w:jc w:val="center"/>
        <w:rPr>
          <w:rFonts w:ascii="Times New Roman" w:hAnsi="Times New Roman"/>
          <w:bCs/>
          <w:i/>
          <w:iCs/>
          <w:sz w:val="24"/>
          <w:szCs w:val="24"/>
        </w:rPr>
      </w:pPr>
      <w:r>
        <w:rPr>
          <w:rFonts w:ascii="Times New Roman" w:hAnsi="Times New Roman"/>
          <w:bCs/>
          <w:sz w:val="24"/>
          <w:szCs w:val="24"/>
        </w:rPr>
        <w:t>Контрольные нормативы для учащихся 8 классов</w:t>
      </w:r>
    </w:p>
    <w:p w:rsidR="001504DB" w:rsidRDefault="001504DB" w:rsidP="001504DB">
      <w:pPr>
        <w:keepNext/>
        <w:ind w:right="140"/>
        <w:jc w:val="center"/>
        <w:rPr>
          <w:rFonts w:ascii="Times New Roman" w:hAnsi="Times New Roman"/>
          <w:sz w:val="24"/>
          <w:szCs w:val="24"/>
        </w:rPr>
      </w:pPr>
      <w:r>
        <w:rPr>
          <w:rFonts w:ascii="Times New Roman" w:hAnsi="Times New Roman"/>
          <w:bCs/>
          <w:i/>
          <w:iCs/>
          <w:sz w:val="24"/>
          <w:szCs w:val="24"/>
        </w:rPr>
        <w:t>Мальчики</w:t>
      </w:r>
    </w:p>
    <w:tbl>
      <w:tblPr>
        <w:tblW w:w="0" w:type="auto"/>
        <w:tblInd w:w="-5" w:type="dxa"/>
        <w:tblLayout w:type="fixed"/>
        <w:tblLook w:val="04A0"/>
      </w:tblPr>
      <w:tblGrid>
        <w:gridCol w:w="5508"/>
        <w:gridCol w:w="3105"/>
        <w:gridCol w:w="3261"/>
        <w:gridCol w:w="2278"/>
      </w:tblGrid>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Учебный материал</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«5»</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«4»</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«3»</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30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4,9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5,1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5,5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60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9,7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10,5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кросс 2000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10.00 мин</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10.40</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11.40</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Штрафной бросок в кольцо </w:t>
            </w:r>
            <w:proofErr w:type="gramStart"/>
            <w:r>
              <w:rPr>
                <w:rFonts w:ascii="Times New Roman" w:hAnsi="Times New Roman"/>
                <w:sz w:val="24"/>
                <w:szCs w:val="24"/>
              </w:rPr>
              <w:t xml:space="preserve">( </w:t>
            </w:r>
            <w:proofErr w:type="gramEnd"/>
            <w:r>
              <w:rPr>
                <w:rFonts w:ascii="Times New Roman" w:hAnsi="Times New Roman"/>
                <w:sz w:val="24"/>
                <w:szCs w:val="24"/>
              </w:rPr>
              <w:t>10 бросков)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Прыжок в длину с места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200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190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180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Метание мяча на дальность</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40 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35 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28 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Подтягивание</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 раза</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Прыжки через скакалку (1 минута)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120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80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Отжимание от пола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25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22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Поднимание туловища из </w:t>
            </w:r>
            <w:proofErr w:type="gramStart"/>
            <w:r>
              <w:rPr>
                <w:rFonts w:ascii="Times New Roman" w:hAnsi="Times New Roman"/>
                <w:sz w:val="24"/>
                <w:szCs w:val="24"/>
              </w:rPr>
              <w:t>положения</w:t>
            </w:r>
            <w:proofErr w:type="gramEnd"/>
            <w:r>
              <w:rPr>
                <w:rFonts w:ascii="Times New Roman" w:hAnsi="Times New Roman"/>
                <w:sz w:val="24"/>
                <w:szCs w:val="24"/>
              </w:rPr>
              <w:t xml:space="preserve"> лежа  (30 сек)</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28 раза</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25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23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Прыжки в высоту с разбега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125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115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105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Прыжок в длину с разбега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410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370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310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Челночный бег 3 * 10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8,3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8,6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9,3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lastRenderedPageBreak/>
              <w:t>Лыжные гонки 2 км</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 мин.</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12.30</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13.30</w:t>
            </w:r>
          </w:p>
        </w:tc>
      </w:tr>
    </w:tbl>
    <w:p w:rsidR="001504DB" w:rsidRDefault="001504DB" w:rsidP="001504DB">
      <w:pPr>
        <w:keepNext/>
        <w:ind w:right="140"/>
        <w:jc w:val="center"/>
        <w:rPr>
          <w:rFonts w:ascii="Times New Roman" w:hAnsi="Times New Roman"/>
          <w:sz w:val="24"/>
          <w:szCs w:val="24"/>
        </w:rPr>
      </w:pPr>
      <w:r>
        <w:rPr>
          <w:rFonts w:ascii="Times New Roman" w:hAnsi="Times New Roman"/>
          <w:bCs/>
          <w:i/>
          <w:iCs/>
          <w:sz w:val="24"/>
          <w:szCs w:val="24"/>
        </w:rPr>
        <w:t>Девочки</w:t>
      </w:r>
    </w:p>
    <w:tbl>
      <w:tblPr>
        <w:tblW w:w="0" w:type="auto"/>
        <w:tblInd w:w="-5" w:type="dxa"/>
        <w:tblLayout w:type="fixed"/>
        <w:tblLook w:val="04A0"/>
      </w:tblPr>
      <w:tblGrid>
        <w:gridCol w:w="5508"/>
        <w:gridCol w:w="3105"/>
        <w:gridCol w:w="3261"/>
        <w:gridCol w:w="2278"/>
      </w:tblGrid>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Учебный материал</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«5»</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«4»</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Оценка «3»</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30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5,0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5,5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6,3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60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9,8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10,4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11,2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кросс 1500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7.30</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8.00</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8.30</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кросс 1000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4.00 мин</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4.30</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5.00 мин</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Прыжок в длину с места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185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170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155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Штрафной бросок в кольцо </w:t>
            </w:r>
            <w:proofErr w:type="gramStart"/>
            <w:r>
              <w:rPr>
                <w:rFonts w:ascii="Times New Roman" w:hAnsi="Times New Roman"/>
                <w:sz w:val="24"/>
                <w:szCs w:val="24"/>
              </w:rPr>
              <w:t xml:space="preserve">( </w:t>
            </w:r>
            <w:proofErr w:type="gramEnd"/>
            <w:r>
              <w:rPr>
                <w:rFonts w:ascii="Times New Roman" w:hAnsi="Times New Roman"/>
                <w:sz w:val="24"/>
                <w:szCs w:val="24"/>
              </w:rPr>
              <w:t>10 бросков)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Метание мяча на дальность</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26 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 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 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Подтягивание    (в висе лежа)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Прыжки через скакалку (1 минута)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120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105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Отжимание от пола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Поднимание туловища из </w:t>
            </w:r>
            <w:proofErr w:type="gramStart"/>
            <w:r>
              <w:rPr>
                <w:rFonts w:ascii="Times New Roman" w:hAnsi="Times New Roman"/>
                <w:sz w:val="24"/>
                <w:szCs w:val="24"/>
              </w:rPr>
              <w:t>положения</w:t>
            </w:r>
            <w:proofErr w:type="gramEnd"/>
            <w:r>
              <w:rPr>
                <w:rFonts w:ascii="Times New Roman" w:hAnsi="Times New Roman"/>
                <w:sz w:val="24"/>
                <w:szCs w:val="24"/>
              </w:rPr>
              <w:t xml:space="preserve"> лежа  (30 сек)</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28 раз</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23 раз</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 раз</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Прыжки в высоту с разбега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110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Прыжок в длину с разбега</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350 см</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300 см</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240 см</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Челночный бег 3 * 10 метров</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8,7 сек</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9,5 сек</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 сек</w:t>
            </w:r>
          </w:p>
        </w:tc>
      </w:tr>
      <w:tr w:rsidR="001504DB" w:rsidTr="001504DB">
        <w:tc>
          <w:tcPr>
            <w:tcW w:w="5508"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Лыжные гонки 2 км</w:t>
            </w:r>
          </w:p>
        </w:tc>
        <w:tc>
          <w:tcPr>
            <w:tcW w:w="310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14.00 мин</w:t>
            </w:r>
          </w:p>
        </w:tc>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14.30</w:t>
            </w:r>
          </w:p>
        </w:tc>
        <w:tc>
          <w:tcPr>
            <w:tcW w:w="227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15.00 мин</w:t>
            </w:r>
          </w:p>
        </w:tc>
      </w:tr>
    </w:tbl>
    <w:p w:rsidR="001504DB" w:rsidRDefault="001504DB" w:rsidP="001504DB">
      <w:pPr>
        <w:ind w:right="140"/>
        <w:rPr>
          <w:rFonts w:ascii="Times New Roman" w:hAnsi="Times New Roman"/>
          <w:sz w:val="24"/>
          <w:szCs w:val="24"/>
        </w:rPr>
      </w:pPr>
    </w:p>
    <w:p w:rsidR="001504DB" w:rsidRDefault="001504DB" w:rsidP="001504DB">
      <w:pPr>
        <w:ind w:right="140"/>
        <w:jc w:val="center"/>
        <w:rPr>
          <w:rFonts w:ascii="Times New Roman" w:hAnsi="Times New Roman"/>
          <w:sz w:val="24"/>
          <w:szCs w:val="24"/>
        </w:rPr>
      </w:pPr>
      <w:r>
        <w:rPr>
          <w:rFonts w:ascii="Times New Roman" w:hAnsi="Times New Roman"/>
          <w:sz w:val="24"/>
          <w:szCs w:val="24"/>
        </w:rPr>
        <w:t>Уровни физической подготовленности учащихся 11-15 лет</w:t>
      </w:r>
    </w:p>
    <w:p w:rsidR="001504DB" w:rsidRDefault="001504DB" w:rsidP="001504DB">
      <w:pPr>
        <w:ind w:right="140"/>
        <w:jc w:val="center"/>
        <w:rPr>
          <w:rFonts w:ascii="Times New Roman" w:hAnsi="Times New Roman"/>
          <w:sz w:val="24"/>
          <w:szCs w:val="24"/>
        </w:rPr>
      </w:pPr>
      <w:r>
        <w:rPr>
          <w:rFonts w:ascii="Times New Roman" w:hAnsi="Times New Roman"/>
          <w:sz w:val="24"/>
          <w:szCs w:val="24"/>
        </w:rPr>
        <w:t>(по Ж.К.Холодову, В.С. Кузнецову)</w:t>
      </w:r>
    </w:p>
    <w:tbl>
      <w:tblPr>
        <w:tblW w:w="0" w:type="auto"/>
        <w:tblInd w:w="-437" w:type="dxa"/>
        <w:tblLayout w:type="fixed"/>
        <w:tblLook w:val="04A0"/>
      </w:tblPr>
      <w:tblGrid>
        <w:gridCol w:w="1619"/>
        <w:gridCol w:w="1619"/>
        <w:gridCol w:w="1271"/>
        <w:gridCol w:w="1701"/>
        <w:gridCol w:w="1985"/>
        <w:gridCol w:w="1843"/>
        <w:gridCol w:w="1984"/>
        <w:gridCol w:w="1843"/>
        <w:gridCol w:w="1711"/>
      </w:tblGrid>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Физические способности</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Контрольное упражнение</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Возраст</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Мал-низкий</w:t>
            </w:r>
            <w:proofErr w:type="spellEnd"/>
            <w:proofErr w:type="gramEnd"/>
            <w:r>
              <w:rPr>
                <w:rFonts w:ascii="Times New Roman" w:hAnsi="Times New Roman"/>
                <w:sz w:val="24"/>
                <w:szCs w:val="24"/>
              </w:rPr>
              <w:t xml:space="preserve"> уровни</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Мал-средний</w:t>
            </w:r>
            <w:proofErr w:type="spellEnd"/>
            <w:proofErr w:type="gramEnd"/>
            <w:r>
              <w:rPr>
                <w:rFonts w:ascii="Times New Roman" w:hAnsi="Times New Roman"/>
                <w:sz w:val="24"/>
                <w:szCs w:val="24"/>
              </w:rPr>
              <w:t xml:space="preserve"> уровень</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Мал-высокий</w:t>
            </w:r>
            <w:proofErr w:type="spellEnd"/>
            <w:proofErr w:type="gramEnd"/>
            <w:r>
              <w:rPr>
                <w:rFonts w:ascii="Times New Roman" w:hAnsi="Times New Roman"/>
                <w:sz w:val="24"/>
                <w:szCs w:val="24"/>
              </w:rPr>
              <w:t xml:space="preserve"> уровень</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Дев-низкий</w:t>
            </w:r>
            <w:proofErr w:type="spellEnd"/>
            <w:proofErr w:type="gramEnd"/>
            <w:r>
              <w:rPr>
                <w:rFonts w:ascii="Times New Roman" w:hAnsi="Times New Roman"/>
                <w:sz w:val="24"/>
                <w:szCs w:val="24"/>
              </w:rPr>
              <w:t xml:space="preserve"> уровень</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Дев-средний</w:t>
            </w:r>
            <w:proofErr w:type="spellEnd"/>
            <w:proofErr w:type="gramEnd"/>
            <w:r>
              <w:rPr>
                <w:rFonts w:ascii="Times New Roman" w:hAnsi="Times New Roman"/>
                <w:sz w:val="24"/>
                <w:szCs w:val="24"/>
              </w:rPr>
              <w:t xml:space="preserve"> уровень</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proofErr w:type="spellStart"/>
            <w:proofErr w:type="gramStart"/>
            <w:r>
              <w:rPr>
                <w:rFonts w:ascii="Times New Roman" w:hAnsi="Times New Roman"/>
                <w:sz w:val="24"/>
                <w:szCs w:val="24"/>
              </w:rPr>
              <w:t>Дев-высокий</w:t>
            </w:r>
            <w:proofErr w:type="spellEnd"/>
            <w:proofErr w:type="gramEnd"/>
            <w:r>
              <w:rPr>
                <w:rFonts w:ascii="Times New Roman" w:hAnsi="Times New Roman"/>
                <w:sz w:val="24"/>
                <w:szCs w:val="24"/>
              </w:rPr>
              <w:t xml:space="preserve"> уровень</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 xml:space="preserve">Скоростные </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Бег 30 м (с)</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6,3 и выше</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6,1-5,5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5,0 и ниже</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6,4 и выше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6,3-5,7</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5,1 и ниже</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5,8-5,4</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4,9</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6,2</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6,0-5,4</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5,9</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5,6-5,2</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4,8</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6,3</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6,2-5,5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5,8</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5,5-5,1</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4,7</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6,1</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5,9-5,4</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4,9</w:t>
            </w:r>
          </w:p>
        </w:tc>
      </w:tr>
      <w:tr w:rsidR="001504DB" w:rsidTr="001504DB">
        <w:trPr>
          <w:trHeight w:val="503"/>
        </w:trPr>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5,5</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5,3-4,9</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4,5</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5,8-5,3</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4,9</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 xml:space="preserve">Координационные </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Челночный бег 3х10м (с)</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9,7 и выше</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9,3-8,8</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8,5 и ниже</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10,1 и выше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9,7-9,3</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8,9 и ниже</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9,3</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9,0-8,6</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8,3</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9,6-9,1</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8,8</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9,3</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9,0-8,6</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8,3</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9,5-9,0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8,7</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8,7-8,3</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9,9</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9,4-9,0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8,6</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8,6</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8,4-8,0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7,7</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9,7</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9,3-8,8</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8,5</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Скоростно-силовые</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Прыжок в длину с места (</w:t>
            </w:r>
            <w:proofErr w:type="gramStart"/>
            <w:r>
              <w:rPr>
                <w:rFonts w:ascii="Times New Roman" w:hAnsi="Times New Roman"/>
                <w:sz w:val="24"/>
                <w:szCs w:val="24"/>
              </w:rPr>
              <w:t>см</w:t>
            </w:r>
            <w:proofErr w:type="gramEnd"/>
            <w:r>
              <w:rPr>
                <w:rFonts w:ascii="Times New Roman" w:hAnsi="Times New Roman"/>
                <w:sz w:val="24"/>
                <w:szCs w:val="24"/>
              </w:rPr>
              <w:t>)</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140 и ниже</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160-180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195 и </w:t>
            </w:r>
            <w:proofErr w:type="spellStart"/>
            <w:r>
              <w:rPr>
                <w:rFonts w:ascii="Times New Roman" w:hAnsi="Times New Roman"/>
                <w:sz w:val="24"/>
                <w:szCs w:val="24"/>
              </w:rPr>
              <w:t>выще</w:t>
            </w:r>
            <w:proofErr w:type="spellEnd"/>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130 и ниже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150-175</w:t>
            </w:r>
          </w:p>
        </w:tc>
        <w:tc>
          <w:tcPr>
            <w:tcW w:w="1711" w:type="dxa"/>
            <w:tcBorders>
              <w:top w:val="single" w:sz="4" w:space="0" w:color="000000"/>
              <w:left w:val="single" w:sz="4" w:space="0" w:color="000000"/>
              <w:bottom w:val="single" w:sz="4" w:space="0" w:color="000000"/>
              <w:right w:val="single" w:sz="4" w:space="0" w:color="000000"/>
            </w:tcBorders>
          </w:tcPr>
          <w:p w:rsidR="001504DB" w:rsidRDefault="001504DB">
            <w:pPr>
              <w:ind w:right="140"/>
              <w:jc w:val="center"/>
              <w:rPr>
                <w:rFonts w:ascii="Times New Roman" w:hAnsi="Times New Roman"/>
                <w:sz w:val="24"/>
                <w:szCs w:val="24"/>
              </w:rPr>
            </w:pPr>
            <w:r>
              <w:rPr>
                <w:rFonts w:ascii="Times New Roman" w:hAnsi="Times New Roman"/>
                <w:sz w:val="24"/>
                <w:szCs w:val="24"/>
              </w:rPr>
              <w:t>185 и выше</w:t>
            </w:r>
          </w:p>
          <w:p w:rsidR="001504DB" w:rsidRDefault="001504DB">
            <w:pPr>
              <w:ind w:right="140"/>
              <w:jc w:val="center"/>
              <w:rPr>
                <w:rFonts w:ascii="Times New Roman" w:hAnsi="Times New Roman"/>
                <w:sz w:val="24"/>
                <w:szCs w:val="24"/>
              </w:rPr>
            </w:pP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145</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165-180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155-175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170-190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205</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160-180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180-195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210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160-180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175</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190-205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220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165-185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205</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Выносливость</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6-тиминутный бег (м)</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900 и ниже</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1000-1100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1300 и выше</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700 и ниже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850-1000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1100 и выше</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950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1100-1200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1350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750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900-1050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1150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1150-1250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1400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950-1100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1200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1050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1200-1300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1450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850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1000-1150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1250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1100</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1250-1350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1500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900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1050-1200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1300</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 xml:space="preserve">Гибкость </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 xml:space="preserve">Наклоны вперед из </w:t>
            </w:r>
            <w:proofErr w:type="gramStart"/>
            <w:r>
              <w:rPr>
                <w:rFonts w:ascii="Times New Roman" w:hAnsi="Times New Roman"/>
                <w:sz w:val="24"/>
                <w:szCs w:val="24"/>
              </w:rPr>
              <w:t>положения</w:t>
            </w:r>
            <w:proofErr w:type="gramEnd"/>
            <w:r>
              <w:rPr>
                <w:rFonts w:ascii="Times New Roman" w:hAnsi="Times New Roman"/>
                <w:sz w:val="24"/>
                <w:szCs w:val="24"/>
              </w:rPr>
              <w:t xml:space="preserve"> стоя (см)</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 и ниже</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6-8</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 и выше</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 и ниже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8-10</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 и выше</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6-8</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9-11</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5-7</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10-12</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18</w:t>
            </w:r>
          </w:p>
        </w:tc>
      </w:tr>
      <w:tr w:rsidR="001504DB" w:rsidTr="001504DB">
        <w:trPr>
          <w:trHeight w:val="70"/>
        </w:trPr>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7-9</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12-14</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8-10</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12-14</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w:t>
            </w:r>
          </w:p>
        </w:tc>
      </w:tr>
      <w:tr w:rsidR="001504DB" w:rsidTr="001504DB">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lastRenderedPageBreak/>
              <w:t>Силовые</w:t>
            </w:r>
          </w:p>
        </w:tc>
        <w:tc>
          <w:tcPr>
            <w:tcW w:w="1619"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Подтягивание на высокой перекладине из виса (мал), на низкой перекладине из виса лежа (дев), кол-во раз</w:t>
            </w: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 и выше</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 и ниже</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10-14</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 и выше</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4-6</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11-15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20</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5-6</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8</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12-15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19</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14</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2</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6-7</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9</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13-15</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17</w:t>
            </w:r>
          </w:p>
        </w:tc>
      </w:tr>
      <w:tr w:rsidR="001504DB" w:rsidTr="001504DB">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nil"/>
            </w:tcBorders>
          </w:tcPr>
          <w:p w:rsidR="001504DB" w:rsidRDefault="001504DB">
            <w:pPr>
              <w:snapToGrid w:val="0"/>
              <w:ind w:right="140"/>
              <w:rPr>
                <w:rFonts w:ascii="Times New Roman" w:hAnsi="Times New Roman"/>
                <w:sz w:val="24"/>
                <w:szCs w:val="24"/>
              </w:rPr>
            </w:pPr>
          </w:p>
        </w:tc>
        <w:tc>
          <w:tcPr>
            <w:tcW w:w="127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15</w:t>
            </w:r>
          </w:p>
        </w:tc>
        <w:tc>
          <w:tcPr>
            <w:tcW w:w="170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3</w:t>
            </w:r>
          </w:p>
        </w:tc>
        <w:tc>
          <w:tcPr>
            <w:tcW w:w="1985"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7-8</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10</w:t>
            </w:r>
          </w:p>
        </w:tc>
        <w:tc>
          <w:tcPr>
            <w:tcW w:w="1984"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12-13</w:t>
            </w:r>
          </w:p>
        </w:tc>
        <w:tc>
          <w:tcPr>
            <w:tcW w:w="1711"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16</w:t>
            </w:r>
          </w:p>
        </w:tc>
      </w:tr>
    </w:tbl>
    <w:p w:rsidR="001504DB" w:rsidRDefault="001504DB" w:rsidP="001504DB">
      <w:pPr>
        <w:ind w:right="140"/>
        <w:rPr>
          <w:rFonts w:ascii="Times New Roman" w:hAnsi="Times New Roman"/>
          <w:sz w:val="24"/>
          <w:szCs w:val="24"/>
        </w:rPr>
      </w:pPr>
      <w:r>
        <w:rPr>
          <w:rFonts w:ascii="Times New Roman" w:hAnsi="Times New Roman"/>
          <w:sz w:val="24"/>
          <w:szCs w:val="24"/>
        </w:rPr>
        <w:t xml:space="preserve"> </w:t>
      </w:r>
    </w:p>
    <w:p w:rsidR="001504DB" w:rsidRDefault="001504DB" w:rsidP="001504DB">
      <w:pPr>
        <w:spacing w:after="0"/>
        <w:ind w:right="140"/>
        <w:jc w:val="center"/>
        <w:rPr>
          <w:rFonts w:ascii="Times New Roman" w:hAnsi="Times New Roman"/>
          <w:sz w:val="24"/>
          <w:szCs w:val="24"/>
        </w:rPr>
      </w:pPr>
    </w:p>
    <w:p w:rsidR="001504DB" w:rsidRDefault="001504DB" w:rsidP="001504DB">
      <w:pPr>
        <w:spacing w:after="0"/>
        <w:ind w:right="140"/>
        <w:jc w:val="center"/>
        <w:rPr>
          <w:rFonts w:ascii="Times New Roman" w:hAnsi="Times New Roman"/>
          <w:sz w:val="24"/>
          <w:szCs w:val="24"/>
        </w:rPr>
      </w:pPr>
    </w:p>
    <w:p w:rsidR="001504DB" w:rsidRDefault="001504DB" w:rsidP="001504DB">
      <w:pPr>
        <w:spacing w:line="360" w:lineRule="auto"/>
        <w:ind w:right="140"/>
        <w:rPr>
          <w:rFonts w:ascii="Times New Roman" w:hAnsi="Times New Roman"/>
          <w:sz w:val="24"/>
          <w:szCs w:val="24"/>
        </w:rPr>
      </w:pPr>
      <w:r>
        <w:rPr>
          <w:rFonts w:ascii="Times New Roman" w:hAnsi="Times New Roman"/>
          <w:sz w:val="24"/>
          <w:szCs w:val="24"/>
        </w:rPr>
        <w:t xml:space="preserve">Приложение №1                                             </w:t>
      </w:r>
    </w:p>
    <w:p w:rsidR="001504DB" w:rsidRDefault="001504DB" w:rsidP="001504DB">
      <w:pPr>
        <w:spacing w:line="360" w:lineRule="auto"/>
        <w:ind w:right="140"/>
        <w:jc w:val="center"/>
        <w:rPr>
          <w:rFonts w:ascii="Times New Roman" w:hAnsi="Times New Roman"/>
          <w:sz w:val="24"/>
          <w:szCs w:val="24"/>
        </w:rPr>
      </w:pPr>
      <w:r>
        <w:rPr>
          <w:rFonts w:ascii="Times New Roman" w:hAnsi="Times New Roman"/>
          <w:sz w:val="24"/>
          <w:szCs w:val="24"/>
        </w:rPr>
        <w:t>Оценочные материалы  8 класс</w:t>
      </w:r>
      <w:r>
        <w:rPr>
          <w:rFonts w:ascii="Times New Roman" w:hAnsi="Times New Roman"/>
          <w:color w:val="595959"/>
          <w:sz w:val="24"/>
          <w:szCs w:val="24"/>
        </w:rPr>
        <w:t>.</w:t>
      </w:r>
    </w:p>
    <w:tbl>
      <w:tblPr>
        <w:tblW w:w="0" w:type="auto"/>
        <w:tblInd w:w="108" w:type="dxa"/>
        <w:tblLayout w:type="fixed"/>
        <w:tblLook w:val="04A0"/>
      </w:tblPr>
      <w:tblGrid>
        <w:gridCol w:w="3261"/>
        <w:gridCol w:w="11208"/>
      </w:tblGrid>
      <w:tr w:rsidR="001504DB" w:rsidTr="001504DB">
        <w:trPr>
          <w:trHeight w:val="293"/>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Физические показатели</w:t>
            </w:r>
          </w:p>
        </w:tc>
      </w:tr>
      <w:tr w:rsidR="001504DB" w:rsidTr="001504DB">
        <w:trPr>
          <w:trHeight w:val="210"/>
        </w:trPr>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четверть</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30,60 м, 1000 м. Техника низкого старта, техника передачи эстафетной палочки.</w:t>
            </w:r>
          </w:p>
        </w:tc>
      </w:tr>
      <w:tr w:rsidR="001504DB" w:rsidTr="001504DB">
        <w:trPr>
          <w:trHeight w:val="345"/>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Метание малого мяча. Прыжок в длину с места. Прыжок в длину с разбега.</w:t>
            </w:r>
          </w:p>
        </w:tc>
      </w:tr>
      <w:tr w:rsidR="001504DB" w:rsidTr="001504DB">
        <w:trPr>
          <w:trHeight w:val="345"/>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передач мяча в парах.</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бросков  мяча в корзину после ведения мяча  Техника штрафных бросков.</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Развитие ловкости. Челночный бег 3 по 10м</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Подтягивание, поднимание туловища за 30 сек, прыжки через скакалку за 1 мин.</w:t>
            </w:r>
          </w:p>
        </w:tc>
      </w:tr>
      <w:tr w:rsidR="001504DB" w:rsidTr="001504DB">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четверть </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Акробатика: техника кувырка вперед и назад; длинный кувырок (мал), р</w:t>
            </w:r>
            <w:r>
              <w:rPr>
                <w:rFonts w:ascii="Times New Roman" w:hAnsi="Times New Roman"/>
                <w:bCs/>
                <w:color w:val="000000"/>
                <w:spacing w:val="4"/>
                <w:sz w:val="24"/>
                <w:szCs w:val="24"/>
              </w:rPr>
              <w:t>авновесие на одной ноге, выпад вперед, ку</w:t>
            </w:r>
            <w:r>
              <w:rPr>
                <w:rFonts w:ascii="Times New Roman" w:hAnsi="Times New Roman"/>
                <w:bCs/>
                <w:color w:val="000000"/>
                <w:spacing w:val="2"/>
                <w:sz w:val="24"/>
                <w:szCs w:val="24"/>
              </w:rPr>
              <w:t>вырок вперед</w:t>
            </w:r>
            <w:r>
              <w:rPr>
                <w:rFonts w:ascii="Times New Roman" w:hAnsi="Times New Roman"/>
                <w:sz w:val="24"/>
                <w:szCs w:val="24"/>
              </w:rPr>
              <w:t xml:space="preserve"> (дев)</w:t>
            </w:r>
            <w:proofErr w:type="gramStart"/>
            <w:r>
              <w:rPr>
                <w:rFonts w:ascii="Times New Roman" w:hAnsi="Times New Roman"/>
                <w:sz w:val="24"/>
                <w:szCs w:val="24"/>
              </w:rPr>
              <w:t>;г</w:t>
            </w:r>
            <w:proofErr w:type="gramEnd"/>
            <w:r>
              <w:rPr>
                <w:rFonts w:ascii="Times New Roman" w:hAnsi="Times New Roman"/>
                <w:sz w:val="24"/>
                <w:szCs w:val="24"/>
              </w:rPr>
              <w:t>имнастический мост; комбинация упражнений из 4-5 элементов .</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lastRenderedPageBreak/>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и результат на скорость в лазании по канату (мал), выполнения упражнений на бревне (дев)</w:t>
            </w:r>
          </w:p>
        </w:tc>
      </w:tr>
      <w:tr w:rsidR="001504DB" w:rsidTr="001504DB">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Упражнения на низкой перекладине; комбинация упражнений на брусьях 4-5 элементов.</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Опорные прыжки</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proofErr w:type="gramStart"/>
            <w:r>
              <w:rPr>
                <w:rFonts w:ascii="Times New Roman" w:hAnsi="Times New Roman"/>
                <w:sz w:val="24"/>
                <w:szCs w:val="24"/>
              </w:rPr>
              <w:t>Наклон</w:t>
            </w:r>
            <w:proofErr w:type="gramEnd"/>
            <w:r>
              <w:rPr>
                <w:rFonts w:ascii="Times New Roman" w:hAnsi="Times New Roman"/>
                <w:sz w:val="24"/>
                <w:szCs w:val="24"/>
              </w:rPr>
              <w:t xml:space="preserve"> стоя; подтягивание; поднимание туловища за 1мин.; прыжки через скакалку за 30сек.</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Единоборство (</w:t>
            </w:r>
            <w:proofErr w:type="spellStart"/>
            <w:r>
              <w:rPr>
                <w:rFonts w:ascii="Times New Roman" w:hAnsi="Times New Roman"/>
                <w:sz w:val="24"/>
                <w:szCs w:val="24"/>
              </w:rPr>
              <w:t>куреш</w:t>
            </w:r>
            <w:proofErr w:type="spellEnd"/>
            <w:r>
              <w:rPr>
                <w:rFonts w:ascii="Times New Roman" w:hAnsi="Times New Roman"/>
                <w:sz w:val="24"/>
                <w:szCs w:val="24"/>
              </w:rPr>
              <w:t>)</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Приемы защиты и самообороны из атлетических единоборств. Приемы самообороны, правила соревнований и судейство в единоборствах. Виды единоборств. Приемы </w:t>
            </w:r>
            <w:proofErr w:type="spellStart"/>
            <w:r>
              <w:rPr>
                <w:rFonts w:ascii="Times New Roman" w:hAnsi="Times New Roman"/>
                <w:sz w:val="24"/>
                <w:szCs w:val="24"/>
              </w:rPr>
              <w:t>самостраховки</w:t>
            </w:r>
            <w:proofErr w:type="spellEnd"/>
            <w:r>
              <w:rPr>
                <w:rFonts w:ascii="Times New Roman" w:hAnsi="Times New Roman"/>
                <w:sz w:val="24"/>
                <w:szCs w:val="24"/>
              </w:rPr>
              <w:t xml:space="preserve"> Приемы </w:t>
            </w:r>
            <w:proofErr w:type="spellStart"/>
            <w:r>
              <w:rPr>
                <w:rFonts w:ascii="Times New Roman" w:hAnsi="Times New Roman"/>
                <w:sz w:val="24"/>
                <w:szCs w:val="24"/>
              </w:rPr>
              <w:t>самостраховки</w:t>
            </w:r>
            <w:proofErr w:type="spellEnd"/>
          </w:p>
        </w:tc>
      </w:tr>
      <w:tr w:rsidR="001504DB" w:rsidTr="001504DB">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четверть</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попеременных и одновременных ходов</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Торможения плугом и упором;  спуски, подъемы и повороты на лыжах.</w:t>
            </w:r>
          </w:p>
        </w:tc>
      </w:tr>
      <w:tr w:rsidR="001504DB" w:rsidTr="001504DB">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на лыжах 1, 2,3 км</w:t>
            </w:r>
          </w:p>
        </w:tc>
      </w:tr>
      <w:tr w:rsidR="001504DB" w:rsidTr="001504DB">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 приема мяча снизу и сверху</w:t>
            </w:r>
          </w:p>
        </w:tc>
      </w:tr>
      <w:tr w:rsidR="001504DB" w:rsidTr="001504DB">
        <w:trPr>
          <w:trHeight w:val="463"/>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rPr>
                <w:rFonts w:ascii="Times New Roman" w:hAnsi="Times New Roman"/>
                <w:sz w:val="24"/>
                <w:szCs w:val="24"/>
              </w:rPr>
            </w:pPr>
            <w:r>
              <w:rPr>
                <w:rFonts w:ascii="Times New Roman" w:hAnsi="Times New Roman"/>
                <w:sz w:val="24"/>
                <w:szCs w:val="24"/>
              </w:rPr>
              <w:t>Плавание (</w:t>
            </w:r>
            <w:proofErr w:type="spellStart"/>
            <w:r>
              <w:rPr>
                <w:rFonts w:ascii="Times New Roman" w:hAnsi="Times New Roman"/>
                <w:sz w:val="24"/>
                <w:szCs w:val="24"/>
              </w:rPr>
              <w:t>упраж</w:t>
            </w:r>
            <w:proofErr w:type="spellEnd"/>
            <w:r>
              <w:rPr>
                <w:rFonts w:ascii="Times New Roman" w:hAnsi="Times New Roman"/>
                <w:sz w:val="24"/>
                <w:szCs w:val="24"/>
              </w:rPr>
              <w:t>. на суше)</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плавания стилем кроль на спине  и на груди.</w:t>
            </w:r>
          </w:p>
        </w:tc>
      </w:tr>
      <w:tr w:rsidR="001504DB" w:rsidTr="001504DB">
        <w:trPr>
          <w:trHeight w:val="330"/>
        </w:trPr>
        <w:tc>
          <w:tcPr>
            <w:tcW w:w="3261" w:type="dxa"/>
            <w:tcBorders>
              <w:top w:val="single" w:sz="4" w:space="0" w:color="000000"/>
              <w:left w:val="single" w:sz="4" w:space="0" w:color="000000"/>
              <w:bottom w:val="single" w:sz="4" w:space="0" w:color="000000"/>
              <w:right w:val="nil"/>
            </w:tcBorders>
          </w:tcPr>
          <w:p w:rsidR="001504DB" w:rsidRDefault="001504DB">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четверть, итоговая</w:t>
            </w:r>
          </w:p>
        </w:tc>
      </w:tr>
      <w:tr w:rsidR="001504DB" w:rsidTr="001504DB">
        <w:trPr>
          <w:trHeight w:val="300"/>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Бадминтон</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rPr>
                <w:rFonts w:ascii="Times New Roman" w:hAnsi="Times New Roman"/>
                <w:sz w:val="24"/>
                <w:szCs w:val="24"/>
              </w:rPr>
            </w:pPr>
            <w:r>
              <w:rPr>
                <w:rFonts w:ascii="Times New Roman" w:hAnsi="Times New Roman"/>
                <w:sz w:val="24"/>
                <w:szCs w:val="24"/>
              </w:rPr>
              <w:t xml:space="preserve">                    Хват ракетки, жонглирование, удары по волану перемещения.</w:t>
            </w:r>
          </w:p>
        </w:tc>
      </w:tr>
      <w:tr w:rsidR="001504DB" w:rsidTr="001504DB">
        <w:trPr>
          <w:trHeight w:val="355"/>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Мини-футбол</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Техника ведения мяча и техника ударов по воротам.</w:t>
            </w:r>
          </w:p>
        </w:tc>
      </w:tr>
      <w:tr w:rsidR="001504DB" w:rsidTr="001504DB">
        <w:trPr>
          <w:trHeight w:val="214"/>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sz w:val="24"/>
                <w:szCs w:val="24"/>
              </w:rPr>
              <w:t>Бег 30, 60 м, 2000м.</w:t>
            </w:r>
          </w:p>
        </w:tc>
      </w:tr>
      <w:tr w:rsidR="001504DB" w:rsidTr="001504DB">
        <w:trPr>
          <w:trHeight w:val="411"/>
        </w:trPr>
        <w:tc>
          <w:tcPr>
            <w:tcW w:w="3261" w:type="dxa"/>
            <w:tcBorders>
              <w:top w:val="single" w:sz="4" w:space="0" w:color="000000"/>
              <w:left w:val="single" w:sz="4" w:space="0" w:color="000000"/>
              <w:bottom w:val="single" w:sz="4" w:space="0" w:color="000000"/>
              <w:right w:val="nil"/>
            </w:tcBorders>
            <w:hideMark/>
          </w:tcPr>
          <w:p w:rsidR="001504DB" w:rsidRDefault="001504DB">
            <w:pPr>
              <w:ind w:right="140"/>
              <w:jc w:val="center"/>
              <w:rPr>
                <w:rFonts w:ascii="Times New Roman" w:hAnsi="Times New Roman"/>
                <w:color w:val="000000"/>
                <w:sz w:val="24"/>
                <w:szCs w:val="24"/>
              </w:rPr>
            </w:pPr>
            <w:r>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hideMark/>
          </w:tcPr>
          <w:p w:rsidR="001504DB" w:rsidRDefault="001504DB">
            <w:pPr>
              <w:ind w:right="140"/>
              <w:jc w:val="center"/>
              <w:rPr>
                <w:rFonts w:ascii="Times New Roman" w:hAnsi="Times New Roman"/>
                <w:sz w:val="24"/>
                <w:szCs w:val="24"/>
              </w:rPr>
            </w:pPr>
            <w:r>
              <w:rPr>
                <w:rFonts w:ascii="Times New Roman" w:hAnsi="Times New Roman"/>
                <w:color w:val="000000"/>
                <w:sz w:val="24"/>
                <w:szCs w:val="24"/>
              </w:rPr>
              <w:t>Прыжок  в длину с места и  с разбега.</w:t>
            </w:r>
            <w:r>
              <w:rPr>
                <w:rFonts w:ascii="Times New Roman" w:hAnsi="Times New Roman"/>
                <w:bCs/>
                <w:color w:val="000000"/>
                <w:sz w:val="24"/>
                <w:szCs w:val="24"/>
              </w:rPr>
              <w:t xml:space="preserve">  Метание  малого мяча с разбега (5-6 шагов)</w:t>
            </w:r>
            <w:r>
              <w:rPr>
                <w:rFonts w:ascii="Times New Roman" w:hAnsi="Times New Roman"/>
                <w:color w:val="000000"/>
                <w:sz w:val="24"/>
                <w:szCs w:val="24"/>
              </w:rPr>
              <w:t xml:space="preserve">  на дальность.</w:t>
            </w:r>
          </w:p>
        </w:tc>
      </w:tr>
    </w:tbl>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4DB"/>
    <w:rsid w:val="001504DB"/>
    <w:rsid w:val="001E1A9F"/>
    <w:rsid w:val="003203F6"/>
    <w:rsid w:val="006A7D2B"/>
    <w:rsid w:val="007D60EE"/>
    <w:rsid w:val="009F2FC8"/>
    <w:rsid w:val="00B753A4"/>
    <w:rsid w:val="00B91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DB"/>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47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3209</Words>
  <Characters>18296</Characters>
  <Application>Microsoft Office Word</Application>
  <DocSecurity>0</DocSecurity>
  <Lines>152</Lines>
  <Paragraphs>42</Paragraphs>
  <ScaleCrop>false</ScaleCrop>
  <Company>Microsoft</Company>
  <LinksUpToDate>false</LinksUpToDate>
  <CharactersWithSpaces>21463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2018-10-31T13:27:00Z</dcterms:created>
  <dcterms:modified xsi:type="dcterms:W3CDTF">2018-10-31T13:27:00Z</dcterms:modified>
</cp:coreProperties>
</file>